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Crossword Puzzle</w:t>
      </w: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065766" cy="3702263"/>
            <wp:effectExtent l="0" t="0" r="0" 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5766" cy="37022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606536" cy="1980902"/>
            <wp:effectExtent l="0" t="0" r="0" b="0"/>
            <wp:docPr id="1073741826" name="officeArt object" descr="mary_and_elizabe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mary_and_elizabeth.jpeg" descr="mary_and_elizabeth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36" cy="19809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7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149309</wp:posOffset>
                </wp:positionV>
                <wp:extent cx="3071500" cy="904835"/>
                <wp:effectExtent l="0" t="0" r="0" b="0"/>
                <wp:wrapNone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500" cy="904835"/>
                          <a:chOff x="0" y="0"/>
                          <a:chExt cx="3071499" cy="904834"/>
                        </a:xfrm>
                      </wpg:grpSpPr>
                      <wps:wsp>
                        <wps:cNvPr id="1073741828" name="Shape"/>
                        <wps:cNvSpPr/>
                        <wps:spPr>
                          <a:xfrm>
                            <a:off x="0" y="0"/>
                            <a:ext cx="3071500" cy="9048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Rectangle"/>
                        <wps:cNvSpPr txBox="1"/>
                        <wps:spPr>
                          <a:xfrm>
                            <a:off x="50357" y="242638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0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0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55.7pt;margin-top:11.8pt;width:241.9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499,904835">
                <w10:wrap type="none" side="bothSides" anchorx="text"/>
                <v:shape id="_x0000_s1028" style="position:absolute;left:0;top:0;width:3071499;height:90483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29" type="#_x0000_t202" style="position:absolute;left:50358;top:242639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0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0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1:39-45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Word Search Puzzle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4783" cy="3731667"/>
            <wp:effectExtent l="0" t="0" r="0" b="0"/>
            <wp:docPr id="1073741832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783" cy="37316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Coloring Page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5363" cy="5605034"/>
            <wp:effectExtent l="0" t="0" r="0" b="0"/>
            <wp:docPr id="1073741833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363" cy="56050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Standard Publishing.</w:t>
      </w:r>
    </w:p>
    <w:p>
      <w:pPr>
        <w:pStyle w:val="Normal.0"/>
        <w:jc w:val="center"/>
      </w:pPr>
      <w:r>
        <w:rPr>
          <w:rFonts w:ascii="Arial" w:hAnsi="Arial"/>
          <w:sz w:val="16"/>
          <w:szCs w:val="16"/>
          <w:rtl w:val="0"/>
          <w:lang w:val="en-US"/>
        </w:rPr>
        <w:t>Used by permission. Coloring Books may be purchased from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1-800-323-5473.</w:t>
      </w:r>
    </w:p>
    <w:p>
      <w:pPr>
        <w:pStyle w:val="Normal.0"/>
        <w:jc w:val="center"/>
        <w:rPr>
          <w:rFonts w:ascii="Algerian" w:cs="Algerian" w:hAnsi="Algerian" w:eastAsia="Algerian"/>
          <w:sz w:val="44"/>
          <w:szCs w:val="44"/>
        </w:rPr>
      </w:pPr>
      <w:r>
        <w:rPr>
          <w:rFonts w:ascii="Algerian" w:cs="Algerian" w:hAnsi="Algerian" w:eastAsia="Algerian"/>
          <w:sz w:val="44"/>
          <w:szCs w:val="44"/>
          <w:rtl w:val="0"/>
          <w:lang w:val="en-US"/>
        </w:rPr>
        <w:t>Decoder Puzzle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Replace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each number in the puzzle with the corresponding letter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to reveal the secret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7920" cy="3467472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920" cy="34674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351769" cy="1591056"/>
            <wp:effectExtent l="0" t="0" r="0" b="0"/>
            <wp:docPr id="1073741835" name="officeArt object" descr="christmas_candle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christmas_candle_2.png" descr="christmas_candle_2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69" cy="15910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geri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