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27930" cy="3194686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930" cy="31946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571293" cy="2082137"/>
            <wp:effectExtent l="0" t="0" r="0" b="0"/>
            <wp:docPr id="1073741827" name="officeArt object" descr="fish_spatula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fish_spatula.jpeg" descr="fish_spatula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293" cy="20821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96175</wp:posOffset>
                </wp:positionV>
                <wp:extent cx="2491010" cy="84458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584"/>
                          <a:chOff x="0" y="0"/>
                          <a:chExt cx="2491009" cy="84458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5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815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583">
                <w10:wrap type="none" side="bothSides" anchorx="text"/>
                <v:shape id="_x0000_s1029" style="position:absolute;left:0;top:0;width:2491009;height:84458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81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John 21:1-14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51081" cy="3497740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1081" cy="34977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13790" cy="314472"/>
                <wp:effectExtent l="0" t="0" r="0" b="0"/>
                <wp:docPr id="1073741835" name="officeArt object" descr="Dot to Do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790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Dot to Dot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19.2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Dot to Dot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Connect the dots to complete the picture.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650391" cy="4305853"/>
            <wp:effectExtent l="0" t="0" r="0" b="0"/>
            <wp:docPr id="107374183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0391" cy="43058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He called out to them, "Friends, haven't you any fish?"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"No," they answered.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John 21:5-6 (NIV)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7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50132" cy="5236769"/>
            <wp:effectExtent l="0" t="0" r="0" b="0"/>
            <wp:docPr id="1073741838" name="officeArt object" descr="Screenshot 2024-09-13 at 11.50.31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Screenshot 2024-09-13 at 11.50.31 AM.png" descr="Screenshot 2024-09-13 at 11.50.31 A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2430" t="0" r="243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250132" cy="52367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rFonts w:ascii="Arial" w:hAnsi="Arial"/>
          <w:b w:val="1"/>
          <w:bCs w:val="1"/>
          <w:sz w:val="32"/>
          <w:szCs w:val="32"/>
          <w:rtl w:val="0"/>
          <w:lang w:val="en-US"/>
        </w:rPr>
        <w:t>Jesus Helps Catch Fish</w:t>
      </w:r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