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2544" cy="344692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544" cy="34469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604773" cy="2068373"/>
            <wp:effectExtent l="0" t="0" r="0" b="0"/>
            <wp:docPr id="1073741827" name="officeArt object" descr="cookie_jar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ookie_jar_bw.jpeg" descr="cookie_jar_bw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773" cy="20683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74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744"/>
                          <a:chOff x="0" y="0"/>
                          <a:chExt cx="2491009" cy="84474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7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9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744">
                <w10:wrap type="none" side="bothSides" anchorx="text"/>
                <v:shape id="_x0000_s1029" style="position:absolute;left:0;top:0;width:2491009;height:84474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9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16:1-13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14500" cy="338513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500" cy="33851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130231" cy="5374863"/>
            <wp:effectExtent l="0" t="0" r="0" b="0"/>
            <wp:docPr id="1073741836" name="officeArt object" descr="Screenshot 2024-09-16 at 1.28.19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6 at 1.28.19 PM.png" descr="Screenshot 2024-09-16 at 1.28.19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4824" t="0" r="482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30231" cy="53748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I will follow Jesus when I am tempted to do wrong.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7427" cy="3512211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427" cy="35122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351789</wp:posOffset>
                </wp:positionH>
                <wp:positionV relativeFrom="line">
                  <wp:posOffset>1346199</wp:posOffset>
                </wp:positionV>
                <wp:extent cx="3730625" cy="646086"/>
                <wp:effectExtent l="0" t="0" r="0" b="0"/>
                <wp:wrapNone/>
                <wp:docPr id="1073741839" name="officeArt object" descr="“Whoever can be trusted with very little can also be trusted with much, and whoever is dishonest with very little will also be dishonest with much.” Luke 16: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0625" cy="6460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Whoever can be trusted with very little can also be trusted with much, and whoever is dishonest with very little will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also be dishonest with much.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”</w:t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Luke 16:10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7.7pt;margin-top:106.0pt;width:293.8pt;height:50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Whoever can be trusted with very little can also be trusted with much, and whoever is dishonest with very little will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also be dishonest with much.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”</w:t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Luke 16:10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drawing xmlns:a="http://schemas.openxmlformats.org/drawingml/2006/main">
          <wp:inline distT="0" distB="0" distL="0" distR="0">
            <wp:extent cx="1371600" cy="1352550"/>
            <wp:effectExtent l="0" t="0" r="0" b="0"/>
            <wp:docPr id="1073741840" name="officeArt object" descr="money_hand_s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money_hand_sm.png" descr="money_hand_s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/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