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media/image1.jpeg" ContentType="image/jpeg"/>
  <Override PartName="/word/media/image2.jpeg" ContentType="image/jpeg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Normal.0"/>
        <w:jc w:val="center"/>
      </w:pPr>
    </w:p>
    <w:p>
      <w:pPr>
        <w:pStyle w:val="Normal.0"/>
        <w:jc w:val="center"/>
      </w:pPr>
      <w:r>
        <mc:AlternateContent>
          <mc:Choice Requires="wps">
            <w:drawing xmlns:a="http://schemas.openxmlformats.org/drawingml/2006/main">
              <wp:inline distT="0" distB="0" distL="0" distR="0">
                <wp:extent cx="2218268" cy="314135"/>
                <wp:effectExtent l="0" t="0" r="0" b="0"/>
                <wp:docPr id="1073741825" name="officeArt object" descr="Crossword Puzzle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18268" cy="314135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pStyle w:val="Caption"/>
                              <w:tabs>
                                <w:tab w:val="left" w:pos="1440"/>
                                <w:tab w:val="left" w:pos="2880"/>
                              </w:tabs>
                              <w:jc w:val="center"/>
                            </w:pPr>
                            <w:r>
                              <w:rPr>
                                <w:rFonts w:ascii="Arial Black" w:hAnsi="Arial Black"/>
                                <w:outline w:val="0"/>
                                <w:color w:val="ffffff"/>
                                <w:sz w:val="16"/>
                                <w:szCs w:val="16"/>
                                <w:rtl w:val="0"/>
                                <w:lang w:val="en-US"/>
                                <w14:shadow w14:sx="100000" w14:sy="100000" w14:kx="0" w14:ky="0" w14:algn="tl" w14:blurRad="127000" w14:dist="53881" w14:dir="2700000">
                                  <w14:srgbClr w14:val="808080">
                                    <w14:alpha w14:val="19999"/>
                                  </w14:srgbClr>
                                </w14:shadow>
                                <w14:textOutline w14:w="9525" w14:cap="flat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Crossword Puzzle</w:t>
                            </w:r>
                          </w:p>
                        </w:txbxContent>
                      </wps:txbx>
                      <wps:bodyPr wrap="square" lIns="0" tIns="0" rIns="0" bIns="0" numCol="1" anchor="ctr">
                        <a:normAutofit fontScale="100000" lnSpcReduction="0"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_x0000_s1026" type="#_x0000_t202" style="visibility:visible;width:174.7pt;height:24.7pt;">
                <v:fill on="f"/>
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<v:textbox>
                  <w:txbxContent>
                    <w:p>
                      <w:pPr>
                        <w:pStyle w:val="Caption"/>
                        <w:tabs>
                          <w:tab w:val="left" w:pos="1440"/>
                          <w:tab w:val="left" w:pos="2880"/>
                        </w:tabs>
                        <w:jc w:val="center"/>
                      </w:pPr>
                      <w:r>
                        <w:rPr>
                          <w:rFonts w:ascii="Arial Black" w:hAnsi="Arial Black"/>
                          <w:outline w:val="0"/>
                          <w:color w:val="ffffff"/>
                          <w:sz w:val="16"/>
                          <w:szCs w:val="16"/>
                          <w:rtl w:val="0"/>
                          <w:lang w:val="en-US"/>
                          <w14:shadow w14:sx="100000" w14:sy="100000" w14:kx="0" w14:ky="0" w14:algn="tl" w14:blurRad="127000" w14:dist="53881" w14:dir="2700000">
                            <w14:srgbClr w14:val="808080">
                              <w14:alpha w14:val="19999"/>
                            </w14:srgbClr>
                          </w14:shadow>
                          <w14:textOutline w14:w="9525" w14:cap="flat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Crossword Puzzle</w:t>
                      </w:r>
                    </w:p>
                  </w:txbxContent>
                </v:textbox>
              </v:shape>
            </w:pict>
          </mc:Fallback>
        </mc:AlternateContent>
      </w:r>
    </w:p>
    <w:p>
      <w:pPr>
        <w:pStyle w:val="Normal.0"/>
        <w:jc w:val="center"/>
      </w:pPr>
    </w:p>
    <w:p>
      <w:pPr>
        <w:pStyle w:val="Normal.0"/>
        <w:jc w:val="center"/>
      </w:pPr>
    </w:p>
    <w:p>
      <w:pPr>
        <w:pStyle w:val="Normal.0"/>
      </w:pPr>
      <w:r>
        <w:drawing xmlns:a="http://schemas.openxmlformats.org/drawingml/2006/main">
          <wp:inline distT="0" distB="0" distL="0" distR="0">
            <wp:extent cx="4426702" cy="3507700"/>
            <wp:effectExtent l="0" t="0" r="0" b="0"/>
            <wp:docPr id="1073741826" name="officeArt object" descr="image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6" name="image.png" descr="image.png"/>
                    <pic:cNvPicPr>
                      <a:picLocks noChangeAspect="1"/>
                    </pic:cNvPicPr>
                  </pic:nvPicPr>
                  <pic:blipFill>
                    <a:blip r:embed="rId4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26702" cy="3507700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</w:p>
    <w:p>
      <w:pPr>
        <w:pStyle w:val="Normal.0"/>
      </w:pPr>
    </w:p>
    <w:p>
      <w:pPr>
        <w:pStyle w:val="Normal.0"/>
        <w:jc w:val="center"/>
        <w:rPr>
          <w:rFonts w:ascii="Arial" w:cs="Arial" w:hAnsi="Arial" w:eastAsia="Arial"/>
          <w:i w:val="1"/>
          <w:iCs w:val="1"/>
          <w:sz w:val="20"/>
          <w:szCs w:val="20"/>
        </w:rPr>
      </w:pPr>
      <w:r>
        <w:rPr>
          <w:rFonts w:ascii="Arial" w:cs="Arial" w:hAnsi="Arial" w:eastAsia="Arial"/>
          <w:i w:val="1"/>
          <w:iCs w:val="1"/>
          <w:sz w:val="20"/>
          <w:szCs w:val="20"/>
        </w:rPr>
        <w:drawing xmlns:a="http://schemas.openxmlformats.org/drawingml/2006/main">
          <wp:inline distT="0" distB="0" distL="0" distR="0">
            <wp:extent cx="1153736" cy="1722730"/>
            <wp:effectExtent l="0" t="0" r="0" b="0"/>
            <wp:docPr id="1073741827" name="officeArt object" descr="all_things_are_possible.jpe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7" name="all_things_are_possible.jpeg" descr="all_things_are_possible.jpeg"/>
                    <pic:cNvPicPr>
                      <a:picLocks noChangeAspect="1"/>
                    </pic:cNvPicPr>
                  </pic:nvPicPr>
                  <pic:blipFill>
                    <a:blip r:embed="rId5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53736" cy="1722730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</w:p>
    <w:p>
      <w:pPr>
        <w:pStyle w:val="Normal.0"/>
        <w:rPr>
          <w:rFonts w:ascii="Arial" w:cs="Arial" w:hAnsi="Arial" w:eastAsia="Arial"/>
          <w:i w:val="1"/>
          <w:iCs w:val="1"/>
          <w:sz w:val="20"/>
          <w:szCs w:val="20"/>
        </w:rPr>
      </w:pPr>
    </w:p>
    <w:p>
      <w:pPr>
        <w:pStyle w:val="Normal.0"/>
        <w:jc w:val="center"/>
        <w:rPr>
          <w:rFonts w:ascii="Arial" w:cs="Arial" w:hAnsi="Arial" w:eastAsia="Arial"/>
          <w:sz w:val="20"/>
          <w:szCs w:val="20"/>
        </w:rPr>
      </w:pPr>
      <w:r>
        <w:rPr>
          <w:rFonts w:ascii="Arial" w:hAnsi="Arial"/>
          <w:sz w:val="20"/>
          <w:szCs w:val="20"/>
          <w:rtl w:val="0"/>
          <w:lang w:val="en-US"/>
        </w:rPr>
        <w:t xml:space="preserve">Copyright </w:t>
      </w:r>
      <w:r>
        <w:rPr>
          <w:rFonts w:ascii="Arial" w:hAnsi="Arial" w:hint="default"/>
          <w:sz w:val="20"/>
          <w:szCs w:val="20"/>
          <w:rtl w:val="0"/>
          <w:lang w:val="en-US"/>
        </w:rPr>
        <w:t xml:space="preserve">© </w:t>
      </w:r>
      <w:r>
        <w:rPr>
          <w:rFonts w:ascii="Arial" w:hAnsi="Arial"/>
          <w:sz w:val="20"/>
          <w:szCs w:val="20"/>
          <w:rtl w:val="0"/>
          <w:lang w:val="en-US"/>
        </w:rPr>
        <w:t>Sermons4Kids, Inc.</w:t>
      </w:r>
    </w:p>
    <w:p>
      <w:pPr>
        <w:pStyle w:val="Normal.0"/>
        <w:jc w:val="center"/>
        <w:rPr>
          <w:rFonts w:ascii="Arial" w:cs="Arial" w:hAnsi="Arial" w:eastAsia="Arial"/>
          <w:sz w:val="20"/>
          <w:szCs w:val="20"/>
        </w:rPr>
      </w:pPr>
      <w:r>
        <w:rPr>
          <w:rFonts w:ascii="Arial" w:hAnsi="Arial"/>
          <w:sz w:val="20"/>
          <w:szCs w:val="20"/>
          <w:rtl w:val="0"/>
          <w:lang w:val="en-US"/>
        </w:rPr>
        <w:t>May be reproduced for Ministry Use</w:t>
      </w:r>
    </w:p>
    <w:p>
      <w:pPr>
        <w:pStyle w:val="Normal.0"/>
        <w:jc w:val="center"/>
        <w:rPr>
          <w:rFonts w:ascii="Arial" w:cs="Arial" w:hAnsi="Arial" w:eastAsia="Arial"/>
          <w:sz w:val="20"/>
          <w:szCs w:val="20"/>
        </w:rPr>
      </w:pPr>
    </w:p>
    <w:p>
      <w:pPr>
        <w:pStyle w:val="Normal.0"/>
      </w:pPr>
      <w:r>
        <mc:AlternateContent>
          <mc:Choice Requires="wps">
            <w:drawing xmlns:a="http://schemas.openxmlformats.org/drawingml/2006/main">
              <wp:anchor distT="0" distB="0" distL="0" distR="0" simplePos="0" relativeHeight="251660288" behindDoc="0" locked="0" layoutInCell="1" allowOverlap="1">
                <wp:simplePos x="0" y="0"/>
                <wp:positionH relativeFrom="column">
                  <wp:posOffset>251460</wp:posOffset>
                </wp:positionH>
                <wp:positionV relativeFrom="line">
                  <wp:posOffset>0</wp:posOffset>
                </wp:positionV>
                <wp:extent cx="3771900" cy="457200"/>
                <wp:effectExtent l="0" t="0" r="0" b="0"/>
                <wp:wrapNone/>
                <wp:docPr id="1073741828" name="officeArt object" descr="Children’s Worship Bulletin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771900" cy="457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5875" cap="flat">
                          <a:solidFill>
                            <a:srgbClr val="000000"/>
                          </a:solidFill>
                          <a:prstDash val="solid"/>
                          <a:round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pStyle w:val="Normal.0"/>
                              <w:jc w:val="center"/>
                            </w:pPr>
                            <w:r>
                              <w:rPr>
                                <w:rFonts w:ascii="Kristen ITC" w:cs="Kristen ITC" w:hAnsi="Kristen ITC" w:eastAsia="Kristen ITC"/>
                                <w:sz w:val="40"/>
                                <w:szCs w:val="40"/>
                                <w:rtl w:val="0"/>
                                <w:lang w:val="en-US"/>
                              </w:rPr>
                              <w:t>Children</w:t>
                            </w:r>
                            <w:r>
                              <w:rPr>
                                <w:rFonts w:ascii="Kristen ITC" w:cs="Kristen ITC" w:hAnsi="Kristen ITC" w:eastAsia="Kristen ITC"/>
                                <w:sz w:val="40"/>
                                <w:szCs w:val="40"/>
                                <w:rtl w:val="0"/>
                                <w:lang w:val="en-US"/>
                              </w:rPr>
                              <w:t>’</w:t>
                            </w:r>
                            <w:r>
                              <w:rPr>
                                <w:rFonts w:ascii="Kristen ITC" w:cs="Kristen ITC" w:hAnsi="Kristen ITC" w:eastAsia="Kristen ITC"/>
                                <w:sz w:val="40"/>
                                <w:szCs w:val="40"/>
                                <w:rtl w:val="0"/>
                                <w:lang w:val="en-US"/>
                              </w:rPr>
                              <w:t>s Worship Bulletin</w:t>
                            </w:r>
                          </w:p>
                        </w:txbxContent>
                      </wps:txbx>
                      <wps:bodyPr wrap="square" lIns="45719" tIns="45719" rIns="45719" bIns="45719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7" type="#_x0000_t202" style="visibility:visible;position:absolute;margin-left:19.8pt;margin-top:0.0pt;width:297.0pt;height:36.0pt;z-index:251660288;mso-position-horizontal:absolute;mso-position-horizontal-relative:text;mso-position-vertical:absolute;mso-position-vertical-relative:line;mso-wrap-distance-left:0.0pt;mso-wrap-distance-top:0.0pt;mso-wrap-distance-right:0.0pt;mso-wrap-distance-bottom:0.0pt;">
                <v:fill color="#FFFFFF" opacity="100.0%" type="solid"/>
                <v:stroke filltype="solid" color="#000000" opacity="100.0%" weight="1.2pt" dashstyle="solid" endcap="flat" joinstyle="round" linestyle="single" startarrow="none" startarrowwidth="medium" startarrowlength="medium" endarrow="none" endarrowwidth="medium" endarrowlength="medium"/>
                <v:textbox>
                  <w:txbxContent>
                    <w:p>
                      <w:pPr>
                        <w:pStyle w:val="Normal.0"/>
                        <w:jc w:val="center"/>
                      </w:pPr>
                      <w:r>
                        <w:rPr>
                          <w:rFonts w:ascii="Kristen ITC" w:cs="Kristen ITC" w:hAnsi="Kristen ITC" w:eastAsia="Kristen ITC"/>
                          <w:sz w:val="40"/>
                          <w:szCs w:val="40"/>
                          <w:rtl w:val="0"/>
                          <w:lang w:val="en-US"/>
                        </w:rPr>
                        <w:t>Children</w:t>
                      </w:r>
                      <w:r>
                        <w:rPr>
                          <w:rFonts w:ascii="Kristen ITC" w:cs="Kristen ITC" w:hAnsi="Kristen ITC" w:eastAsia="Kristen ITC"/>
                          <w:sz w:val="40"/>
                          <w:szCs w:val="40"/>
                          <w:rtl w:val="0"/>
                          <w:lang w:val="en-US"/>
                        </w:rPr>
                        <w:t>’</w:t>
                      </w:r>
                      <w:r>
                        <w:rPr>
                          <w:rFonts w:ascii="Kristen ITC" w:cs="Kristen ITC" w:hAnsi="Kristen ITC" w:eastAsia="Kristen ITC"/>
                          <w:sz w:val="40"/>
                          <w:szCs w:val="40"/>
                          <w:rtl w:val="0"/>
                          <w:lang w:val="en-US"/>
                        </w:rPr>
                        <w:t>s Worship Bulletin</w:t>
                      </w:r>
                    </w:p>
                  </w:txbxContent>
                </v:textbox>
                <w10:wrap type="none" side="bothSides" anchorx="text"/>
              </v:shape>
            </w:pict>
          </mc:Fallback>
        </mc:AlternateContent>
      </w:r>
    </w:p>
    <w:p>
      <w:pPr>
        <w:pStyle w:val="Normal.0"/>
      </w:pPr>
    </w:p>
    <w:p>
      <w:pPr>
        <w:pStyle w:val="Normal.0"/>
      </w:pPr>
    </w:p>
    <w:p>
      <w:pPr>
        <w:pStyle w:val="Normal.0"/>
        <w:jc w:val="center"/>
      </w:pPr>
    </w:p>
    <w:p>
      <w:pPr>
        <w:pStyle w:val="Normal.0"/>
        <w:jc w:val="center"/>
      </w:pPr>
      <w:r>
        <mc:AlternateContent>
          <mc:Choice Requires="wpg">
            <w:drawing xmlns:a="http://schemas.openxmlformats.org/drawingml/2006/main">
              <wp:anchor distT="0" distB="0" distL="0" distR="0" simplePos="0" relativeHeight="251659264" behindDoc="0" locked="0" layoutInCell="1" allowOverlap="1">
                <wp:simplePos x="0" y="0"/>
                <wp:positionH relativeFrom="column">
                  <wp:posOffset>937260</wp:posOffset>
                </wp:positionH>
                <wp:positionV relativeFrom="line">
                  <wp:posOffset>156929</wp:posOffset>
                </wp:positionV>
                <wp:extent cx="2643646" cy="904879"/>
                <wp:effectExtent l="0" t="0" r="0" b="0"/>
                <wp:wrapNone/>
                <wp:docPr id="1073741832" name="officeArt object" descr="Group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643646" cy="904879"/>
                          <a:chOff x="0" y="0"/>
                          <a:chExt cx="2643645" cy="904878"/>
                        </a:xfrm>
                      </wpg:grpSpPr>
                      <wps:wsp>
                        <wps:cNvPr id="1073741829" name="Shape"/>
                        <wps:cNvSpPr/>
                        <wps:spPr>
                          <a:xfrm>
                            <a:off x="0" y="0"/>
                            <a:ext cx="2643646" cy="904879"/>
                          </a:xfrm>
                          <a:custGeom>
                            <a:avLst/>
                            <a:gdLst/>
                            <a:ahLst/>
                            <a:cxnLst>
                              <a:cxn ang="0">
                                <a:pos x="wd2" y="hd2"/>
                              </a:cxn>
                              <a:cxn ang="5400000">
                                <a:pos x="wd2" y="hd2"/>
                              </a:cxn>
                              <a:cxn ang="10800000">
                                <a:pos x="wd2" y="hd2"/>
                              </a:cxn>
                              <a:cxn ang="16200000">
                                <a:pos x="wd2" y="hd2"/>
                              </a:cxn>
                            </a:cxnLst>
                            <a:rect l="0" t="0" r="r" b="b"/>
                            <a:pathLst>
                              <a:path w="21600" h="13064" fill="norm" stroke="1" extrusionOk="0">
                                <a:moveTo>
                                  <a:pt x="21600" y="1732"/>
                                </a:moveTo>
                                <a:cubicBezTo>
                                  <a:pt x="14400" y="7732"/>
                                  <a:pt x="7200" y="-4268"/>
                                  <a:pt x="0" y="1732"/>
                                </a:cubicBezTo>
                                <a:lnTo>
                                  <a:pt x="0" y="11332"/>
                                </a:lnTo>
                                <a:cubicBezTo>
                                  <a:pt x="7200" y="5332"/>
                                  <a:pt x="14400" y="17332"/>
                                  <a:pt x="21600" y="11332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 w="9525" cap="flat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  <a:effectLst/>
                        </wps:spPr>
                        <wps:bodyPr/>
                      </wps:wsp>
                      <wps:wsp>
                        <wps:cNvPr id="1073741830" name="Rectangle"/>
                        <wps:cNvSpPr txBox="1"/>
                        <wps:spPr>
                          <a:xfrm>
                            <a:off x="50171" y="242660"/>
                            <a:ext cx="2543303" cy="419558"/>
                          </a:xfrm>
                          <a:prstGeom prst="rect">
                            <a:avLst/>
                          </a:prstGeom>
                          <a:noFill/>
                          <a:ln w="12700" cap="flat">
                            <a:noFill/>
                            <a:miter lim="400000"/>
                          </a:ln>
                          <a:effectLst/>
                        </wps:spPr>
                        <wps:txbx>
                          <w:txbxContent>
                            <w:p>
                              <w:pPr>
                                <w:pStyle w:val="Normal.0"/>
                              </w:pPr>
                              <w:r>
                                <w:drawing xmlns:a="http://schemas.openxmlformats.org/drawingml/2006/main">
                                  <wp:inline distT="0" distB="0" distL="0" distR="0">
                                    <wp:extent cx="2439162" cy="295152"/>
                                    <wp:effectExtent l="0" t="0" r="0" b="0"/>
                                    <wp:docPr id="1073741831" name="officeArt object"/>
                                    <wp:cNvGraphicFramePr/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1073741831" name=""/>
                                            <pic:cNvPicPr>
                                              <a:picLocks noChangeAspect="0"/>
                                            </pic:cNvPicPr>
                                          </pic:nvPicPr>
                                          <pic:blipFill>
                                            <a:blip r:embed="rId6">
                                              <a:extLst/>
                                            </a:blip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>
                                            <a:xfrm>
                                              <a:off x="0" y="0"/>
                                              <a:ext cx="2439162" cy="295152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</w:txbxContent>
                        </wps:txbx>
                        <wps:bodyPr wrap="square" lIns="45719" tIns="45719" rIns="45719" bIns="45719" numCol="1" anchor="t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8" style="visibility:visible;position:absolute;margin-left:73.8pt;margin-top:12.4pt;width:208.2pt;height:71.3pt;z-index:251659264;mso-position-horizontal:absolute;mso-position-horizontal-relative:text;mso-position-vertical:absolute;mso-position-vertical-relative:line;mso-wrap-distance-left:0.0pt;mso-wrap-distance-top:0.0pt;mso-wrap-distance-right:0.0pt;mso-wrap-distance-bottom:0.0pt;" coordorigin="0,0" coordsize="2643646,904878">
                <w10:wrap type="none" side="bothSides" anchorx="text"/>
                <v:shape id="_x0000_s1029" style="position:absolute;left:0;top:0;width:2643646;height:904878;" coordorigin="0,4268" coordsize="21600,13064" path="M 21600,6000 C 14400,12000 7200,0 0,6000 L 0,15600 C 7200,9600 14400,21600 21600,15600 X E">
                  <v:fill color="#FFFFFF" opacity="100.0%" type="solid"/>
                  <v:stroke filltype="solid" color="#000000" opacity="100.0%" weight="0.8pt" dashstyle="solid" endcap="flat" joinstyle="round" linestyle="single" startarrow="none" startarrowwidth="medium" startarrowlength="medium" endarrow="none" endarrowwidth="medium" endarrowlength="medium"/>
                </v:shape>
                <v:shape id="_x0000_s1030" type="#_x0000_t202" style="position:absolute;left:50172;top:242661;width:2543302;height:419557;">
                  <v:fill on="f"/>
  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  <v:textbox>
                    <w:txbxContent>
                      <w:p>
                        <w:pPr>
                          <w:pStyle w:val="Normal.0"/>
                        </w:pPr>
                        <w:r>
                          <w:drawing xmlns:a="http://schemas.openxmlformats.org/drawingml/2006/main">
                            <wp:inline distT="0" distB="0" distL="0" distR="0">
                              <wp:extent cx="2439162" cy="295152"/>
                              <wp:effectExtent l="0" t="0" r="0" b="0"/>
                              <wp:docPr id="1073741831" name="officeArt object"/>
                              <wp:cNvGraphicFramePr/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1073741831" name=""/>
                                      <pic:cNvPicPr>
                                        <a:picLocks noChangeAspect="0"/>
                                      </pic:cNvPicPr>
                                    </pic:nvPicPr>
                                    <pic:blipFill>
                                      <a:blip r:embed="rId6">
                                        <a:extLst/>
                                      </a:blip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0" y="0"/>
                                        <a:ext cx="2439162" cy="295152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p>
      <w:pPr>
        <w:pStyle w:val="Normal.0"/>
        <w:jc w:val="center"/>
      </w:pPr>
    </w:p>
    <w:p>
      <w:pPr>
        <w:pStyle w:val="Normal.0"/>
        <w:jc w:val="center"/>
      </w:pPr>
    </w:p>
    <w:p>
      <w:pPr>
        <w:pStyle w:val="Normal.0"/>
        <w:jc w:val="center"/>
      </w:pPr>
    </w:p>
    <w:p>
      <w:pPr>
        <w:pStyle w:val="Normal.0"/>
        <w:jc w:val="center"/>
        <w:rPr>
          <w:rFonts w:ascii="Verdana" w:cs="Verdana" w:hAnsi="Verdana" w:eastAsia="Verdana"/>
          <w:b w:val="1"/>
          <w:bCs w:val="1"/>
        </w:rPr>
      </w:pPr>
    </w:p>
    <w:p>
      <w:pPr>
        <w:pStyle w:val="Normal.0"/>
        <w:jc w:val="center"/>
        <w:rPr>
          <w:rFonts w:ascii="Arial" w:cs="Arial" w:hAnsi="Arial" w:eastAsia="Arial"/>
        </w:rPr>
      </w:pPr>
    </w:p>
    <w:p>
      <w:pPr>
        <w:pStyle w:val="Normal.0"/>
        <w:jc w:val="center"/>
        <w:rPr>
          <w:rFonts w:ascii="Arial" w:cs="Arial" w:hAnsi="Arial" w:eastAsia="Arial"/>
        </w:rPr>
      </w:pPr>
      <w:r>
        <w:rPr>
          <w:rFonts w:ascii="Arial" w:hAnsi="Arial"/>
          <w:rtl w:val="0"/>
          <w:lang w:val="en-US"/>
        </w:rPr>
        <w:t>Mark 10:17-31</w:t>
      </w:r>
    </w:p>
    <w:p>
      <w:pPr>
        <w:pStyle w:val="Normal.0"/>
        <w:jc w:val="center"/>
        <w:rPr>
          <w:rFonts w:ascii="Verdana" w:cs="Verdana" w:hAnsi="Verdana" w:eastAsia="Verdana"/>
          <w:sz w:val="20"/>
          <w:szCs w:val="20"/>
        </w:rPr>
      </w:pPr>
    </w:p>
    <w:p>
      <w:pPr>
        <w:pStyle w:val="Normal.0"/>
        <w:jc w:val="center"/>
      </w:pPr>
      <w:r>
        <mc:AlternateContent>
          <mc:Choice Requires="wps">
            <w:drawing xmlns:a="http://schemas.openxmlformats.org/drawingml/2006/main">
              <wp:inline distT="0" distB="0" distL="0" distR="0">
                <wp:extent cx="2218268" cy="314135"/>
                <wp:effectExtent l="0" t="0" r="0" b="0"/>
                <wp:docPr id="1073741833" name="officeArt object" descr="Word Search Puzzle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18268" cy="314135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pStyle w:val="Caption"/>
                              <w:tabs>
                                <w:tab w:val="left" w:pos="1440"/>
                                <w:tab w:val="left" w:pos="2880"/>
                              </w:tabs>
                              <w:jc w:val="center"/>
                            </w:pPr>
                            <w:r>
                              <w:rPr>
                                <w:rFonts w:ascii="Arial Black" w:hAnsi="Arial Black"/>
                                <w:outline w:val="0"/>
                                <w:color w:val="ffffff"/>
                                <w:sz w:val="16"/>
                                <w:szCs w:val="16"/>
                                <w:rtl w:val="0"/>
                                <w:lang w:val="en-US"/>
                                <w14:shadow w14:sx="100000" w14:sy="100000" w14:kx="0" w14:ky="0" w14:algn="tl" w14:blurRad="127000" w14:dist="53881" w14:dir="2700000">
                                  <w14:srgbClr w14:val="808080">
                                    <w14:alpha w14:val="19999"/>
                                  </w14:srgbClr>
                                </w14:shadow>
                                <w14:textOutline w14:w="9525" w14:cap="flat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Word Search Puzzle</w:t>
                            </w:r>
                          </w:p>
                        </w:txbxContent>
                      </wps:txbx>
                      <wps:bodyPr wrap="square" lIns="0" tIns="0" rIns="0" bIns="0" numCol="1" anchor="ctr">
                        <a:normAutofit fontScale="100000" lnSpcReduction="0"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_x0000_s1031" type="#_x0000_t202" style="visibility:visible;width:174.7pt;height:24.7pt;">
                <v:fill on="f"/>
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<v:textbox>
                  <w:txbxContent>
                    <w:p>
                      <w:pPr>
                        <w:pStyle w:val="Caption"/>
                        <w:tabs>
                          <w:tab w:val="left" w:pos="1440"/>
                          <w:tab w:val="left" w:pos="2880"/>
                        </w:tabs>
                        <w:jc w:val="center"/>
                      </w:pPr>
                      <w:r>
                        <w:rPr>
                          <w:rFonts w:ascii="Arial Black" w:hAnsi="Arial Black"/>
                          <w:outline w:val="0"/>
                          <w:color w:val="ffffff"/>
                          <w:sz w:val="16"/>
                          <w:szCs w:val="16"/>
                          <w:rtl w:val="0"/>
                          <w:lang w:val="en-US"/>
                          <w14:shadow w14:sx="100000" w14:sy="100000" w14:kx="0" w14:ky="0" w14:algn="tl" w14:blurRad="127000" w14:dist="53881" w14:dir="2700000">
                            <w14:srgbClr w14:val="808080">
                              <w14:alpha w14:val="19999"/>
                            </w14:srgbClr>
                          </w14:shadow>
                          <w14:textOutline w14:w="9525" w14:cap="flat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Word Search Puzzle</w:t>
                      </w:r>
                    </w:p>
                  </w:txbxContent>
                </v:textbox>
              </v:shape>
            </w:pict>
          </mc:Fallback>
        </mc:AlternateContent>
      </w:r>
    </w:p>
    <w:p>
      <w:pPr>
        <w:pStyle w:val="Normal.0"/>
        <w:jc w:val="center"/>
        <w:rPr>
          <w:rFonts w:ascii="Verdana" w:cs="Verdana" w:hAnsi="Verdana" w:eastAsia="Verdana"/>
          <w:sz w:val="20"/>
          <w:szCs w:val="20"/>
        </w:rPr>
      </w:pPr>
    </w:p>
    <w:p>
      <w:pPr>
        <w:pStyle w:val="Normal.0"/>
        <w:jc w:val="center"/>
      </w:pPr>
      <w:r>
        <w:drawing xmlns:a="http://schemas.openxmlformats.org/drawingml/2006/main">
          <wp:inline distT="0" distB="0" distL="0" distR="0">
            <wp:extent cx="3988388" cy="3403235"/>
            <wp:effectExtent l="0" t="0" r="0" b="0"/>
            <wp:docPr id="1073741834" name="officeArt object" descr="image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34" name="image.png" descr="image.png"/>
                    <pic:cNvPicPr>
                      <a:picLocks noChangeAspect="1"/>
                    </pic:cNvPicPr>
                  </pic:nvPicPr>
                  <pic:blipFill>
                    <a:blip r:embed="rId7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88388" cy="3403235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</w:p>
    <w:p>
      <w:pPr>
        <w:pStyle w:val="Normal.0"/>
      </w:pPr>
    </w:p>
    <w:p>
      <w:pPr>
        <w:pStyle w:val="Normal.0"/>
      </w:pPr>
    </w:p>
    <w:p>
      <w:pPr>
        <w:pStyle w:val="Normal.0"/>
        <w:jc w:val="center"/>
        <w:rPr>
          <w:rFonts w:ascii="Arial" w:cs="Arial" w:hAnsi="Arial" w:eastAsia="Arial"/>
          <w:b w:val="1"/>
          <w:bCs w:val="1"/>
          <w:sz w:val="20"/>
          <w:szCs w:val="20"/>
        </w:rPr>
      </w:pPr>
      <w:r>
        <w:rPr>
          <w:rFonts w:ascii="Arial" w:hAnsi="Arial"/>
          <w:b w:val="1"/>
          <w:bCs w:val="1"/>
          <w:sz w:val="20"/>
          <w:szCs w:val="20"/>
          <w:rtl w:val="0"/>
          <w:lang w:val="en-US"/>
        </w:rPr>
        <w:t>Your Church Name Here</w:t>
      </w:r>
    </w:p>
    <w:p>
      <w:pPr>
        <w:pStyle w:val="Normal.0"/>
        <w:jc w:val="center"/>
        <w:rPr>
          <w:rFonts w:ascii="Arial" w:cs="Arial" w:hAnsi="Arial" w:eastAsia="Arial"/>
          <w:sz w:val="20"/>
          <w:szCs w:val="20"/>
        </w:rPr>
      </w:pPr>
      <w:r>
        <w:rPr>
          <w:rFonts w:ascii="Arial" w:hAnsi="Arial"/>
          <w:sz w:val="20"/>
          <w:szCs w:val="20"/>
          <w:rtl w:val="0"/>
          <w:lang w:val="en-US"/>
        </w:rPr>
        <w:t>Anytown, USA</w:t>
      </w:r>
    </w:p>
    <w:p>
      <w:pPr>
        <w:pStyle w:val="Normal.0"/>
        <w:jc w:val="center"/>
      </w:pPr>
      <w:r>
        <mc:AlternateContent>
          <mc:Choice Requires="wps">
            <w:drawing xmlns:a="http://schemas.openxmlformats.org/drawingml/2006/main">
              <wp:inline distT="0" distB="0" distL="0" distR="0">
                <wp:extent cx="2218268" cy="314135"/>
                <wp:effectExtent l="0" t="0" r="0" b="0"/>
                <wp:docPr id="1073741835" name="officeArt object" descr="Fill in the Blanks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18268" cy="314135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pStyle w:val="Caption"/>
                              <w:tabs>
                                <w:tab w:val="left" w:pos="1440"/>
                                <w:tab w:val="left" w:pos="2880"/>
                              </w:tabs>
                              <w:jc w:val="center"/>
                            </w:pPr>
                            <w:r>
                              <w:rPr>
                                <w:rFonts w:ascii="Arial Black" w:hAnsi="Arial Black"/>
                                <w:outline w:val="0"/>
                                <w:color w:val="ffffff"/>
                                <w:sz w:val="16"/>
                                <w:szCs w:val="16"/>
                                <w:rtl w:val="0"/>
                                <w:lang w:val="en-US"/>
                                <w14:shadow w14:sx="100000" w14:sy="100000" w14:kx="0" w14:ky="0" w14:algn="tl" w14:blurRad="127000" w14:dist="53881" w14:dir="2700000">
                                  <w14:srgbClr w14:val="808080">
                                    <w14:alpha w14:val="19999"/>
                                  </w14:srgbClr>
                                </w14:shadow>
                                <w14:textOutline w14:w="9525" w14:cap="flat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Fill in the Blanks</w:t>
                            </w:r>
                          </w:p>
                        </w:txbxContent>
                      </wps:txbx>
                      <wps:bodyPr wrap="square" lIns="0" tIns="0" rIns="0" bIns="0" numCol="1" anchor="ctr">
                        <a:normAutofit fontScale="100000" lnSpcReduction="0"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_x0000_s1032" type="#_x0000_t202" style="visibility:visible;width:174.7pt;height:24.7pt;">
                <v:fill on="f"/>
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<v:textbox>
                  <w:txbxContent>
                    <w:p>
                      <w:pPr>
                        <w:pStyle w:val="Caption"/>
                        <w:tabs>
                          <w:tab w:val="left" w:pos="1440"/>
                          <w:tab w:val="left" w:pos="2880"/>
                        </w:tabs>
                        <w:jc w:val="center"/>
                      </w:pPr>
                      <w:r>
                        <w:rPr>
                          <w:rFonts w:ascii="Arial Black" w:hAnsi="Arial Black"/>
                          <w:outline w:val="0"/>
                          <w:color w:val="ffffff"/>
                          <w:sz w:val="16"/>
                          <w:szCs w:val="16"/>
                          <w:rtl w:val="0"/>
                          <w:lang w:val="en-US"/>
                          <w14:shadow w14:sx="100000" w14:sy="100000" w14:kx="0" w14:ky="0" w14:algn="tl" w14:blurRad="127000" w14:dist="53881" w14:dir="2700000">
                            <w14:srgbClr w14:val="808080">
                              <w14:alpha w14:val="19999"/>
                            </w14:srgbClr>
                          </w14:shadow>
                          <w14:textOutline w14:w="9525" w14:cap="flat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Fill in the Blanks</w:t>
                      </w:r>
                    </w:p>
                  </w:txbxContent>
                </v:textbox>
              </v:shape>
            </w:pict>
          </mc:Fallback>
        </mc:AlternateContent>
      </w:r>
    </w:p>
    <w:p>
      <w:pPr>
        <w:pStyle w:val="Normal.0"/>
        <w:jc w:val="center"/>
      </w:pPr>
      <w:r>
        <mc:AlternateContent>
          <mc:Choice Requires="wps">
            <w:drawing xmlns:a="http://schemas.openxmlformats.org/drawingml/2006/main">
              <wp:anchor distT="0" distB="0" distL="0" distR="0" simplePos="0" relativeHeight="251662336" behindDoc="0" locked="0" layoutInCell="1" allowOverlap="1">
                <wp:simplePos x="0" y="0"/>
                <wp:positionH relativeFrom="column">
                  <wp:posOffset>28575</wp:posOffset>
                </wp:positionH>
                <wp:positionV relativeFrom="line">
                  <wp:posOffset>148589</wp:posOffset>
                </wp:positionV>
                <wp:extent cx="4114800" cy="571501"/>
                <wp:effectExtent l="0" t="0" r="0" b="0"/>
                <wp:wrapNone/>
                <wp:docPr id="1073741836" name="officeArt object" descr="Complete the sentences by filling in the blanks with the correct words from the word bank at the bottom of the page. Check your answers in Mark 10:17-27 (NIV)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114800" cy="571501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pStyle w:val="Normal.0"/>
                              <w:jc w:val="center"/>
                            </w:pPr>
                            <w:r>
                              <w:rPr>
                                <w:rFonts w:ascii="Arial" w:hAnsi="Arial"/>
                                <w:sz w:val="22"/>
                                <w:szCs w:val="22"/>
                                <w:rtl w:val="0"/>
                                <w:lang w:val="en-US"/>
                              </w:rPr>
                              <w:t>Complete the sentences by filling in the blanks with the correct words from the word bank at the bottom of the page.</w:t>
                            </w:r>
                            <w:r>
                              <w:rPr>
                                <w:rFonts w:ascii="Arial" w:cs="Arial" w:hAnsi="Arial" w:eastAsia="Arial"/>
                                <w:sz w:val="22"/>
                                <w:szCs w:val="22"/>
                              </w:rPr>
                              <w:br w:type="textWrapping"/>
                            </w:r>
                            <w:r>
                              <w:rPr>
                                <w:rFonts w:ascii="Arial" w:hAnsi="Arial"/>
                                <w:sz w:val="22"/>
                                <w:szCs w:val="22"/>
                                <w:rtl w:val="0"/>
                                <w:lang w:val="en-US"/>
                              </w:rPr>
                              <w:t>Check your answers in Mark 10:17-27 (NIV)</w:t>
                            </w:r>
                          </w:p>
                        </w:txbxContent>
                      </wps:txbx>
                      <wps:bodyPr wrap="square" lIns="45719" tIns="45719" rIns="45719" bIns="45719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33" type="#_x0000_t202" style="visibility:visible;position:absolute;margin-left:2.2pt;margin-top:11.7pt;width:324.0pt;height:45.0pt;z-index:251662336;mso-position-horizontal:absolute;mso-position-horizontal-relative:text;mso-position-vertical:absolute;mso-position-vertical-relative:line;mso-wrap-distance-left:0.0pt;mso-wrap-distance-top:0.0pt;mso-wrap-distance-right:0.0pt;mso-wrap-distance-bottom:0.0pt;">
                <v:fill color="#FFFFFF" opacity="100.0%" type="solid"/>
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<v:textbox>
                  <w:txbxContent>
                    <w:p>
                      <w:pPr>
                        <w:pStyle w:val="Normal.0"/>
                        <w:jc w:val="center"/>
                      </w:pPr>
                      <w:r>
                        <w:rPr>
                          <w:rFonts w:ascii="Arial" w:hAnsi="Arial"/>
                          <w:sz w:val="22"/>
                          <w:szCs w:val="22"/>
                          <w:rtl w:val="0"/>
                          <w:lang w:val="en-US"/>
                        </w:rPr>
                        <w:t>Complete the sentences by filling in the blanks with the correct words from the word bank at the bottom of the page.</w:t>
                      </w:r>
                      <w:r>
                        <w:rPr>
                          <w:rFonts w:ascii="Arial" w:cs="Arial" w:hAnsi="Arial" w:eastAsia="Arial"/>
                          <w:sz w:val="22"/>
                          <w:szCs w:val="22"/>
                        </w:rPr>
                        <w:br w:type="textWrapping"/>
                      </w:r>
                      <w:r>
                        <w:rPr>
                          <w:rFonts w:ascii="Arial" w:hAnsi="Arial"/>
                          <w:sz w:val="22"/>
                          <w:szCs w:val="22"/>
                          <w:rtl w:val="0"/>
                          <w:lang w:val="en-US"/>
                        </w:rPr>
                        <w:t>Check your answers in Mark 10:17-27 (NIV)</w:t>
                      </w:r>
                    </w:p>
                  </w:txbxContent>
                </v:textbox>
                <w10:wrap type="none" side="bothSides" anchorx="text"/>
              </v:shape>
            </w:pict>
          </mc:Fallback>
        </mc:AlternateContent>
      </w:r>
    </w:p>
    <w:p>
      <w:pPr>
        <w:pStyle w:val="Normal.0"/>
        <w:jc w:val="center"/>
      </w:pPr>
    </w:p>
    <w:p>
      <w:pPr>
        <w:pStyle w:val="Normal.0"/>
      </w:pPr>
    </w:p>
    <w:p>
      <w:pPr>
        <w:pStyle w:val="Normal.0"/>
        <w:jc w:val="center"/>
      </w:pPr>
    </w:p>
    <w:p>
      <w:pPr>
        <w:pStyle w:val="Normal.0"/>
        <w:jc w:val="center"/>
      </w:pPr>
    </w:p>
    <w:p>
      <w:pPr>
        <w:pStyle w:val="Normal.0"/>
        <w:jc w:val="center"/>
      </w:pPr>
      <w:r>
        <w:drawing xmlns:a="http://schemas.openxmlformats.org/drawingml/2006/main">
          <wp:inline distT="0" distB="0" distL="0" distR="0">
            <wp:extent cx="4430008" cy="4133844"/>
            <wp:effectExtent l="0" t="0" r="0" b="0"/>
            <wp:docPr id="1073741837" name="officeArt object" descr="image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37" name="image.png" descr="image.png"/>
                    <pic:cNvPicPr>
                      <a:picLocks noChangeAspect="1"/>
                    </pic:cNvPicPr>
                  </pic:nvPicPr>
                  <pic:blipFill>
                    <a:blip r:embed="rId8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30008" cy="4133844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</w:p>
    <w:p>
      <w:pPr>
        <w:pStyle w:val="Normal.0"/>
        <w:jc w:val="center"/>
      </w:pPr>
      <w:r>
        <w:drawing xmlns:a="http://schemas.openxmlformats.org/drawingml/2006/main">
          <wp:inline distT="0" distB="0" distL="0" distR="0">
            <wp:extent cx="1952938" cy="1032124"/>
            <wp:effectExtent l="0" t="0" r="0" b="0"/>
            <wp:docPr id="1073741838" name="officeArt object" descr="image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38" name="image.png" descr="image.png"/>
                    <pic:cNvPicPr>
                      <a:picLocks noChangeAspect="1"/>
                    </pic:cNvPicPr>
                  </pic:nvPicPr>
                  <pic:blipFill>
                    <a:blip r:embed="rId9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52938" cy="1032124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</w:p>
    <w:p>
      <w:pPr>
        <w:pStyle w:val="Normal.0"/>
        <w:jc w:val="center"/>
      </w:pPr>
      <w:r>
        <mc:AlternateContent>
          <mc:Choice Requires="wps">
            <w:drawing xmlns:a="http://schemas.openxmlformats.org/drawingml/2006/main">
              <wp:inline distT="0" distB="0" distL="0" distR="0">
                <wp:extent cx="2103606" cy="314135"/>
                <wp:effectExtent l="0" t="0" r="0" b="0"/>
                <wp:docPr id="1073741839" name="officeArt object" descr="Decoder Puzzle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103606" cy="314135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pStyle w:val="Caption"/>
                              <w:tabs>
                                <w:tab w:val="left" w:pos="1440"/>
                                <w:tab w:val="left" w:pos="2880"/>
                              </w:tabs>
                              <w:jc w:val="center"/>
                            </w:pPr>
                            <w:r>
                              <w:rPr>
                                <w:rFonts w:ascii="Arial Black" w:hAnsi="Arial Black"/>
                                <w:outline w:val="0"/>
                                <w:color w:val="ffffff"/>
                                <w:sz w:val="16"/>
                                <w:szCs w:val="16"/>
                                <w:rtl w:val="0"/>
                                <w:lang w:val="de-DE"/>
                                <w14:shadow w14:sx="100000" w14:sy="100000" w14:kx="0" w14:ky="0" w14:algn="tl" w14:blurRad="127000" w14:dist="53881" w14:dir="2700000">
                                  <w14:srgbClr w14:val="808080">
                                    <w14:alpha w14:val="19999"/>
                                  </w14:srgbClr>
                                </w14:shadow>
                                <w14:textOutline w14:w="9525" w14:cap="flat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Decoder Puzzle</w:t>
                            </w:r>
                          </w:p>
                        </w:txbxContent>
                      </wps:txbx>
                      <wps:bodyPr wrap="square" lIns="0" tIns="0" rIns="0" bIns="0" numCol="1" anchor="ctr">
                        <a:normAutofit fontScale="100000" lnSpcReduction="0"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_x0000_s1034" type="#_x0000_t202" style="visibility:visible;width:165.6pt;height:24.7pt;">
                <v:fill on="f"/>
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<v:textbox>
                  <w:txbxContent>
                    <w:p>
                      <w:pPr>
                        <w:pStyle w:val="Caption"/>
                        <w:tabs>
                          <w:tab w:val="left" w:pos="1440"/>
                          <w:tab w:val="left" w:pos="2880"/>
                        </w:tabs>
                        <w:jc w:val="center"/>
                      </w:pPr>
                      <w:r>
                        <w:rPr>
                          <w:rFonts w:ascii="Arial Black" w:hAnsi="Arial Black"/>
                          <w:outline w:val="0"/>
                          <w:color w:val="ffffff"/>
                          <w:sz w:val="16"/>
                          <w:szCs w:val="16"/>
                          <w:rtl w:val="0"/>
                          <w:lang w:val="de-DE"/>
                          <w14:shadow w14:sx="100000" w14:sy="100000" w14:kx="0" w14:ky="0" w14:algn="tl" w14:blurRad="127000" w14:dist="53881" w14:dir="2700000">
                            <w14:srgbClr w14:val="808080">
                              <w14:alpha w14:val="19999"/>
                            </w14:srgbClr>
                          </w14:shadow>
                          <w14:textOutline w14:w="9525" w14:cap="flat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Decoder Puzzle</w:t>
                      </w:r>
                    </w:p>
                  </w:txbxContent>
                </v:textbox>
              </v:shape>
            </w:pict>
          </mc:Fallback>
        </mc:AlternateContent>
      </w:r>
    </w:p>
    <w:p>
      <w:pPr>
        <w:pStyle w:val="Normal.0"/>
        <w:jc w:val="center"/>
      </w:pPr>
      <w:r>
        <mc:AlternateContent>
          <mc:Choice Requires="wps">
            <w:drawing xmlns:a="http://schemas.openxmlformats.org/drawingml/2006/main">
              <wp:anchor distT="0" distB="0" distL="0" distR="0" simplePos="0" relativeHeight="251661312" behindDoc="0" locked="0" layoutInCell="1" allowOverlap="1">
                <wp:simplePos x="0" y="0"/>
                <wp:positionH relativeFrom="column">
                  <wp:posOffset>251460</wp:posOffset>
                </wp:positionH>
                <wp:positionV relativeFrom="line">
                  <wp:posOffset>158115</wp:posOffset>
                </wp:positionV>
                <wp:extent cx="3886200" cy="685800"/>
                <wp:effectExtent l="0" t="0" r="0" b="0"/>
                <wp:wrapNone/>
                <wp:docPr id="1073741840" name="officeArt object" descr="Each number represents a letter of the alphabet.  Substitute the correct letter for the numbers to reveal the coded words.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886200" cy="6858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pStyle w:val="Normal.0"/>
                              <w:jc w:val="center"/>
                            </w:pPr>
                            <w:r>
                              <w:rPr>
                                <w:rFonts w:ascii="Arial" w:hAnsi="Arial"/>
                                <w:rtl w:val="0"/>
                                <w:lang w:val="en-US"/>
                              </w:rPr>
                              <w:t>Each number represents a letter of the alphabet.  Substitute the correct letter for the numbers</w:t>
                            </w:r>
                            <w:r>
                              <w:rPr>
                                <w:rFonts w:ascii="Arial" w:cs="Arial" w:hAnsi="Arial" w:eastAsia="Arial"/>
                              </w:rPr>
                              <w:br w:type="textWrapping"/>
                            </w:r>
                            <w:r>
                              <w:rPr>
                                <w:rFonts w:ascii="Arial" w:hAnsi="Arial"/>
                                <w:rtl w:val="0"/>
                                <w:lang w:val="en-US"/>
                              </w:rPr>
                              <w:t>to reveal the coded words.</w:t>
                            </w:r>
                          </w:p>
                        </w:txbxContent>
                      </wps:txbx>
                      <wps:bodyPr wrap="square" lIns="45719" tIns="45719" rIns="45719" bIns="45719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35" type="#_x0000_t202" style="visibility:visible;position:absolute;margin-left:19.8pt;margin-top:12.4pt;width:306.0pt;height:54.0pt;z-index:251661312;mso-position-horizontal:absolute;mso-position-horizontal-relative:text;mso-position-vertical:absolute;mso-position-vertical-relative:line;mso-wrap-distance-left:0.0pt;mso-wrap-distance-top:0.0pt;mso-wrap-distance-right:0.0pt;mso-wrap-distance-bottom:0.0pt;">
                <v:fill color="#FFFFFF" opacity="100.0%" type="solid"/>
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<v:textbox>
                  <w:txbxContent>
                    <w:p>
                      <w:pPr>
                        <w:pStyle w:val="Normal.0"/>
                        <w:jc w:val="center"/>
                      </w:pPr>
                      <w:r>
                        <w:rPr>
                          <w:rFonts w:ascii="Arial" w:hAnsi="Arial"/>
                          <w:rtl w:val="0"/>
                          <w:lang w:val="en-US"/>
                        </w:rPr>
                        <w:t>Each number represents a letter of the alphabet.  Substitute the correct letter for the numbers</w:t>
                      </w:r>
                      <w:r>
                        <w:rPr>
                          <w:rFonts w:ascii="Arial" w:cs="Arial" w:hAnsi="Arial" w:eastAsia="Arial"/>
                        </w:rPr>
                        <w:br w:type="textWrapping"/>
                      </w:r>
                      <w:r>
                        <w:rPr>
                          <w:rFonts w:ascii="Arial" w:hAnsi="Arial"/>
                          <w:rtl w:val="0"/>
                          <w:lang w:val="en-US"/>
                        </w:rPr>
                        <w:t>to reveal the coded words.</w:t>
                      </w:r>
                    </w:p>
                  </w:txbxContent>
                </v:textbox>
                <w10:wrap type="none" side="bothSides" anchorx="text"/>
              </v:shape>
            </w:pict>
          </mc:Fallback>
        </mc:AlternateContent>
      </w:r>
    </w:p>
    <w:p>
      <w:pPr>
        <w:pStyle w:val="Normal.0"/>
        <w:jc w:val="center"/>
        <w:rPr>
          <w:rFonts w:ascii="Arial" w:cs="Arial" w:hAnsi="Arial" w:eastAsia="Arial"/>
          <w:sz w:val="22"/>
          <w:szCs w:val="22"/>
        </w:rPr>
      </w:pPr>
    </w:p>
    <w:p>
      <w:pPr>
        <w:pStyle w:val="Normal.0"/>
        <w:jc w:val="center"/>
        <w:rPr>
          <w:rFonts w:ascii="Arial" w:cs="Arial" w:hAnsi="Arial" w:eastAsia="Arial"/>
          <w:sz w:val="22"/>
          <w:szCs w:val="22"/>
        </w:rPr>
      </w:pPr>
    </w:p>
    <w:p>
      <w:pPr>
        <w:pStyle w:val="Normal.0"/>
        <w:jc w:val="center"/>
        <w:rPr>
          <w:rFonts w:ascii="Arial" w:cs="Arial" w:hAnsi="Arial" w:eastAsia="Arial"/>
          <w:sz w:val="22"/>
          <w:szCs w:val="22"/>
        </w:rPr>
      </w:pPr>
    </w:p>
    <w:p>
      <w:pPr>
        <w:pStyle w:val="Normal.0"/>
        <w:jc w:val="center"/>
      </w:pPr>
    </w:p>
    <w:p>
      <w:pPr>
        <w:pStyle w:val="Normal.0"/>
        <w:jc w:val="center"/>
      </w:pPr>
    </w:p>
    <w:p>
      <w:pPr>
        <w:pStyle w:val="Normal.0"/>
        <w:jc w:val="center"/>
      </w:pPr>
      <w:r>
        <w:drawing xmlns:a="http://schemas.openxmlformats.org/drawingml/2006/main">
          <wp:inline distT="0" distB="0" distL="0" distR="0">
            <wp:extent cx="4133006" cy="3554267"/>
            <wp:effectExtent l="0" t="0" r="0" b="0"/>
            <wp:docPr id="1073741841" name="officeArt object" descr="image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41" name="image.png" descr="image.png"/>
                    <pic:cNvPicPr>
                      <a:picLocks noChangeAspect="1"/>
                    </pic:cNvPicPr>
                  </pic:nvPicPr>
                  <pic:blipFill>
                    <a:blip r:embed="rId10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33006" cy="3554267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</w:p>
    <w:p>
      <w:pPr>
        <w:pStyle w:val="Normal.0"/>
        <w:jc w:val="center"/>
      </w:pPr>
    </w:p>
    <w:p>
      <w:pPr>
        <w:pStyle w:val="Normal.0"/>
        <w:jc w:val="center"/>
      </w:pPr>
      <w:r>
        <w:drawing xmlns:a="http://schemas.openxmlformats.org/drawingml/2006/main">
          <wp:inline distT="0" distB="0" distL="0" distR="0">
            <wp:extent cx="960885" cy="1600446"/>
            <wp:effectExtent l="0" t="0" r="0" b="0"/>
            <wp:docPr id="1073741842" name="officeArt object" descr="child_praying.jpe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42" name="child_praying.jpeg" descr="child_praying.jpeg"/>
                    <pic:cNvPicPr>
                      <a:picLocks noChangeAspect="1"/>
                    </pic:cNvPicPr>
                  </pic:nvPicPr>
                  <pic:blipFill>
                    <a:blip r:embed="rId11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60885" cy="1600446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</w:p>
    <w:sectPr>
      <w:headerReference w:type="default" r:id="rId12"/>
      <w:footerReference w:type="default" r:id="rId13"/>
      <w:pgSz w:w="15840" w:h="12240" w:orient="landscape"/>
      <w:pgMar w:top="720" w:right="432" w:bottom="720" w:left="720" w:header="720" w:footer="720"/>
      <w:cols w:num="2" w:equalWidth="0">
        <w:col w:w="6984" w:space="720"/>
        <w:col w:w="6984" w:space="0"/>
      </w:cols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 Neue">
    <w:charset w:val="00"/>
    <w:family w:val="roman"/>
    <w:pitch w:val="default"/>
  </w:font>
  <w:font w:name="Cambria">
    <w:charset w:val="00"/>
    <w:family w:val="roman"/>
    <w:pitch w:val="default"/>
  </w:font>
  <w:font w:name="Arial Black">
    <w:charset w:val="00"/>
    <w:family w:val="roman"/>
    <w:pitch w:val="default"/>
  </w:font>
  <w:font w:name="Kristen ITC">
    <w:charset w:val="00"/>
    <w:family w:val="roman"/>
    <w:pitch w:val="default"/>
  </w:font>
  <w:font w:name="Verdana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Header &amp; Footer"/>
      <w:bidi w:val="0"/>
    </w:pPr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Header &amp; Footer"/>
      <w:bidi w:val="0"/>
    </w:pPr>
    <w:r/>
  </w:p>
</w:hdr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20"/>
  <w:autoHyphenation w:val="0"/>
  <w:evenAndOddHeaders w:val="0"/>
  <w:bookFoldPrinting w:val="0"/>
  <w:noLineBreaksAfter w:lang="English" w:val="‘“(〔[{〈《「『【⦅〘〖«〝︵︷︹︻︽︿﹁﹃﹇﹙﹛﹝｢"/>
  <w:noLineBreaksBefore w:lang="English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Header &amp; Footer">
    <w:name w:val="Header &amp; Footer"/>
    <w:next w:val="Header &amp; Footer"/>
    <w:pPr>
      <w:keepNext w:val="0"/>
      <w:keepLines w:val="0"/>
      <w:pageBreakBefore w:val="0"/>
      <w:widowControl w:val="1"/>
      <w:shd w:val="clear" w:color="auto" w:fill="auto"/>
      <w:tabs>
        <w:tab w:val="right" w:pos="902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shd w:val="nil" w:color="auto" w:fill="auto"/>
      <w:vertAlign w:val="baseline"/>
      <w14:textOutline>
        <w14:noFill/>
      </w14:textOutline>
      <w14:textFill>
        <w14:solidFill>
          <w14:srgbClr w14:val="000000"/>
        </w14:solidFill>
      </w14:textFill>
    </w:rPr>
  </w:style>
  <w:style w:type="paragraph" w:styleId="Normal.0">
    <w:name w:val="Normal"/>
    <w:next w:val="Normal.0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Times New Roman" w:cs="Arial Unicode MS" w:hAnsi="Times New Roman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 w:color="000000"/>
      <w:shd w:val="nil" w:color="auto" w:fill="auto"/>
      <w:vertAlign w:val="baseline"/>
      <w:lang w:val="en-US"/>
      <w14:textOutline>
        <w14:noFill/>
      </w14:textOutline>
      <w14:textFill>
        <w14:solidFill>
          <w14:srgbClr w14:val="000000"/>
        </w14:solidFill>
      </w14:textFill>
    </w:rPr>
  </w:style>
  <w:style w:type="paragraph" w:styleId="Caption">
    <w:name w:val="Caption"/>
    <w:next w:val="Caption"/>
    <w:pPr>
      <w:keepNext w:val="0"/>
      <w:keepLines w:val="0"/>
      <w:pageBreakBefore w:val="0"/>
      <w:widowControl w:val="1"/>
      <w:shd w:val="clear" w:color="auto" w:fill="auto"/>
      <w:suppressAutoHyphens w:val="1"/>
      <w:bidi w:val="0"/>
      <w:spacing w:before="0" w:after="0" w:line="240" w:lineRule="auto"/>
      <w:ind w:left="0" w:right="0" w:firstLine="0"/>
      <w:jc w:val="left"/>
      <w:outlineLvl w:val="0"/>
    </w:pPr>
    <w:rPr>
      <w:rFonts w:ascii="Cambria" w:cs="Arial Unicode MS" w:hAnsi="Cambria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36"/>
      <w:szCs w:val="36"/>
      <w:u w:val="none"/>
      <w:shd w:val="nil" w:color="auto" w:fill="auto"/>
      <w:vertAlign w:val="baseline"/>
      <w:lang w:val="en-US"/>
      <w14:textOutline w14:w="12700" w14:cap="flat">
        <w14:noFill/>
        <w14:miter w14:lim="400000"/>
      </w14:textOutline>
      <w14:textFill>
        <w14:solidFill>
          <w14:srgbClr w14:val="000000"/>
        </w14:solidFill>
      </w14:textFill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image" Target="media/image1.png"/><Relationship Id="rId5" Type="http://schemas.openxmlformats.org/officeDocument/2006/relationships/image" Target="media/image1.jpeg"/><Relationship Id="rId6" Type="http://schemas.openxmlformats.org/officeDocument/2006/relationships/image" Target="media/image2.png"/><Relationship Id="rId7" Type="http://schemas.openxmlformats.org/officeDocument/2006/relationships/image" Target="media/image3.png"/><Relationship Id="rId8" Type="http://schemas.openxmlformats.org/officeDocument/2006/relationships/image" Target="media/image4.png"/><Relationship Id="rId9" Type="http://schemas.openxmlformats.org/officeDocument/2006/relationships/image" Target="media/image5.png"/><Relationship Id="rId10" Type="http://schemas.openxmlformats.org/officeDocument/2006/relationships/image" Target="media/image6.png"/><Relationship Id="rId11" Type="http://schemas.openxmlformats.org/officeDocument/2006/relationships/image" Target="media/image2.jpeg"/><Relationship Id="rId12" Type="http://schemas.openxmlformats.org/officeDocument/2006/relationships/header" Target="header1.xml"/><Relationship Id="rId13" Type="http://schemas.openxmlformats.org/officeDocument/2006/relationships/footer" Target="footer1.xml"/><Relationship Id="rId14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sx="100000" sy="100000" kx="0" ky="0" algn="b" rotWithShape="0" blurRad="38100" dist="20000" dir="5400000">
              <a:srgbClr val="000000">
                <a:alpha val="38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0" tIns="0" rIns="0" bIns="0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sx="100000" sy="100000" kx="0" ky="0" algn="b" rotWithShape="0" blurRad="38100" dist="20000" dir="5400000">
            <a:srgbClr val="000000">
              <a:alpha val="38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0" tIns="0" rIns="0" bIns="0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