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Jokerman" w:cs="Jokerman" w:hAnsi="Jokerman" w:eastAsia="Jokerman"/>
        </w:rPr>
      </w:pPr>
      <w:r>
        <w:rPr>
          <w:rFonts w:ascii="Jokerman" w:cs="Jokerman" w:hAnsi="Jokerman" w:eastAsia="Jokerman"/>
        </w:rPr>
        <w:drawing xmlns:a="http://schemas.openxmlformats.org/drawingml/2006/main">
          <wp:inline distT="0" distB="0" distL="0" distR="0">
            <wp:extent cx="4088891" cy="3249091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8891" cy="32490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220"/>
        </w:tabs>
        <w:jc w:val="center"/>
      </w:pPr>
      <w:r>
        <w:rPr>
          <w:sz w:val="28"/>
          <w:szCs w:val="28"/>
        </w:rPr>
        <w:drawing xmlns:a="http://schemas.openxmlformats.org/drawingml/2006/main">
          <wp:inline distT="0" distB="0" distL="0" distR="0">
            <wp:extent cx="1401776" cy="2046481"/>
            <wp:effectExtent l="0" t="0" r="0" b="0"/>
            <wp:docPr id="1073741827" name="officeArt object" descr="beatitude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eatitudes.jpeg" descr="beatitudes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776" cy="20464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166957</wp:posOffset>
                </wp:positionV>
                <wp:extent cx="2468534" cy="75765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8534" cy="757651"/>
                          <a:chOff x="0" y="0"/>
                          <a:chExt cx="2468533" cy="75765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68534" cy="757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885" y="203063"/>
                            <a:ext cx="2368763" cy="3515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64623" cy="264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64623" cy="264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3.1pt;width:194.4pt;height:59.7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68533,757651">
                <w10:wrap type="none" side="bothSides" anchorx="text"/>
                <v:shape id="_x0000_s1029" style="position:absolute;left:0;top:0;width:2468533;height:75765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885;top:203064;width:2368763;height:3515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64623" cy="264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4623" cy="264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5:1-12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165718" cy="341499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718" cy="34149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 or Town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7010" cy="285638"/>
                <wp:effectExtent l="0" t="0" r="0" b="0"/>
                <wp:docPr id="1073741835" name="officeArt object" descr="Connect the Dot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010" cy="28563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Connect the Dots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Connect the Dots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Connect the dots in ABC order to complete the picture.</w: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960496" cy="5287061"/>
            <wp:effectExtent l="0" t="0" r="0" b="0"/>
            <wp:docPr id="1073741836" name="officeArt object" descr="happy_puppy_dot2do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happy_puppy_dot2dot.png" descr="happy_puppy_dot2dot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496" cy="52870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en-US"/>
        </w:rPr>
        <w:t>“</w:t>
      </w:r>
      <w:r>
        <w:rPr>
          <w:rFonts w:ascii="Arial" w:hAnsi="Arial"/>
          <w:rtl w:val="0"/>
          <w:lang w:val="en-US"/>
        </w:rPr>
        <w:t>Rejoice and be glad, because great is your reward in heaven.</w:t>
      </w:r>
      <w:r>
        <w:rPr>
          <w:rFonts w:ascii="Arial" w:hAnsi="Arial" w:hint="default"/>
          <w:rtl w:val="0"/>
          <w:lang w:val="en-US"/>
        </w:rPr>
        <w:t>”</w:t>
        <w:br w:type="textWrapping"/>
      </w:r>
      <w:r>
        <w:rPr>
          <w:rFonts w:ascii="Arial" w:hAnsi="Arial"/>
          <w:rtl w:val="0"/>
          <w:lang w:val="en-US"/>
        </w:rPr>
        <w:t>Matthew 5:12a (NIV)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389" cy="362103"/>
                <wp:effectExtent l="0" t="0" r="0" b="0"/>
                <wp:docPr id="1073741837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389" cy="3621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60496" cy="4863932"/>
            <wp:effectExtent l="0" t="0" r="0" b="0"/>
            <wp:docPr id="1073741838" name="officeArt object" descr="Screenshot 2024-09-17 at 10.37.25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Screenshot 2024-09-17 at 10.37.25 AM.png" descr="Screenshot 2024-09-17 at 10.37.25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3668" t="0" r="3668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60496" cy="48639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The Sermon on the Mount</w:t>
      </w:r>
    </w:p>
    <w:p>
      <w:pPr>
        <w:pStyle w:val="Normal.0"/>
        <w:jc w:val="center"/>
      </w:pPr>
      <w:r>
        <w:rPr>
          <w:rFonts w:ascii="Arial" w:hAnsi="Arial"/>
          <w:sz w:val="28"/>
          <w:szCs w:val="28"/>
          <w:rtl w:val="0"/>
          <w:lang w:val="en-US"/>
        </w:rPr>
        <w:t>Matthew 5:1-12</w:t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