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13090" cy="3979206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3090" cy="39792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343483" cy="1212866"/>
            <wp:effectExtent l="0" t="0" r="0" b="0"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483" cy="12128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96175</wp:posOffset>
                </wp:positionV>
                <wp:extent cx="2491412" cy="84458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4584"/>
                          <a:chOff x="0" y="0"/>
                          <a:chExt cx="2491411" cy="84458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45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6815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4583">
                <w10:wrap type="none" side="bothSides" anchorx="text"/>
                <v:shape id="_x0000_s1029" style="position:absolute;left:0;top:0;width:2491411;height:84458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6815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Arial" w:hAnsi="Arial"/>
          <w:rtl w:val="0"/>
          <w:lang w:val="en-US"/>
        </w:rPr>
        <w:t>Luke 20:35-36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45787" cy="3619613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5787" cy="36196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Multiple Choice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line">
                  <wp:posOffset>26669</wp:posOffset>
                </wp:positionV>
                <wp:extent cx="3314700" cy="316231"/>
                <wp:effectExtent l="0" t="0" r="0" b="0"/>
                <wp:wrapNone/>
                <wp:docPr id="1073741836" name="officeArt object" descr="Choose the word that best matches the definition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3162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Choose the word that best matches the definition.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45.0pt;margin-top:2.1pt;width:261.0pt;height:24.9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Choose the word that best matches the definition.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887629" cy="3817068"/>
            <wp:effectExtent l="0" t="0" r="0" b="0"/>
            <wp:docPr id="107374183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7629" cy="381706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line">
                  <wp:posOffset>111125</wp:posOffset>
                </wp:positionV>
                <wp:extent cx="3657600" cy="825500"/>
                <wp:effectExtent l="0" t="0" r="0" b="0"/>
                <wp:wrapNone/>
                <wp:docPr id="1073741838" name="officeArt object" descr="“The soldier, above all other people, prays for peace, for he must suffer and bear the deepest wounds and scars of war.”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82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both"/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hint="default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“</w:t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The soldier, above all other people, prays for peace, for he must suffer and bear the deepest wounds and scars of war.</w:t>
                            </w:r>
                            <w:r>
                              <w:rPr>
                                <w:rFonts w:ascii="Arial" w:hAnsi="Arial" w:hint="default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 xml:space="preserve">” </w:t>
                            </w:r>
                          </w:p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Douglas MacArthur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27.0pt;margin-top:8.8pt;width:288.0pt;height:65.0pt;z-index:25166233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both"/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hint="default"/>
                          <w:sz w:val="22"/>
                          <w:szCs w:val="22"/>
                          <w:rtl w:val="0"/>
                          <w:lang w:val="en-US"/>
                        </w:rPr>
                        <w:t>“</w:t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The soldier, above all other people, prays for peace, for he must suffer and bear the deepest wounds and scars of war.</w:t>
                      </w:r>
                      <w:r>
                        <w:rPr>
                          <w:rFonts w:ascii="Arial" w:hAnsi="Arial" w:hint="default"/>
                          <w:sz w:val="22"/>
                          <w:szCs w:val="22"/>
                          <w:rtl w:val="0"/>
                          <w:lang w:val="en-US"/>
                        </w:rPr>
                        <w:t xml:space="preserve">” </w:t>
                      </w:r>
                    </w:p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Douglas MacArthur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  <w:r>
        <w:br w:type="textWrapping"/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52347" cy="275921"/>
                <wp:effectExtent l="0" t="0" r="0" b="0"/>
                <wp:docPr id="1073741839" name="officeArt object" descr="Color Me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347" cy="2759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Me!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5" type="#_x0000_t202" style="visibility:visible;width:122.2pt;height:21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Me!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3637484" cy="4673918"/>
            <wp:effectExtent l="0" t="0" r="0" b="0"/>
            <wp:docPr id="1073741840" name="officeArt object" descr="Screenshot 2024-09-17 at 2.54.45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Screenshot 2024-09-17 at 2.54.45 PM.png" descr="Screenshot 2024-09-17 at 2.54.45 P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2047" t="0" r="2047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637484" cy="46739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/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