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Arial" w:hAnsi="Arial"/>
        </w:rPr>
      </w:pPr>
    </w:p>
    <w:p>
      <w:pPr>
        <w:pStyle w:val="Normal.0"/>
        <w:jc w:val="center"/>
      </w:pPr>
      <w:r>
        <w:rPr>
          <w:rStyle w:val="apple-converted-space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rPr>
          <w:rStyle w:val="apple-converted-space"/>
        </w:rPr>
        <w:drawing xmlns:a="http://schemas.openxmlformats.org/drawingml/2006/main">
          <wp:inline distT="0" distB="0" distL="0" distR="0">
            <wp:extent cx="4000126" cy="361811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126" cy="36181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br w:type="textWrapping"/>
      </w:r>
    </w:p>
    <w:p>
      <w:pPr>
        <w:pStyle w:val="Normal.0"/>
        <w:jc w:val="center"/>
      </w:pPr>
      <w:r>
        <w:rPr>
          <w:rStyle w:val="apple-converted-space"/>
        </w:rPr>
        <w:drawing xmlns:a="http://schemas.openxmlformats.org/drawingml/2006/main">
          <wp:inline distT="0" distB="0" distL="0" distR="0">
            <wp:extent cx="1265683" cy="1553337"/>
            <wp:effectExtent l="0" t="0" r="0" b="0"/>
            <wp:docPr id="1073741827" name="officeArt object" descr="cross_heart_s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ross_heart_sm.png" descr="cross_heart_sm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683" cy="15533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w:rPr>
          <w:rStyle w:val="apple-converted-space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apple-converted-space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010" cy="84504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048"/>
                          <a:chOff x="0" y="0"/>
                          <a:chExt cx="2491009" cy="84504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0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4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apple-converted-space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048">
                <w10:wrap type="none" side="bothSides" anchorx="text"/>
                <v:shape id="_x0000_s1029" style="position:absolute;left:0;top:0;width:2491009;height:84504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apple-converted-space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John 12:28-33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Style w:val="apple-converted-space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apple-converted-space"/>
        </w:rPr>
        <w:drawing xmlns:a="http://schemas.openxmlformats.org/drawingml/2006/main">
          <wp:inline distT="0" distB="0" distL="0" distR="0">
            <wp:extent cx="4131572" cy="353031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5303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apple-converted-space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39026" cy="5073968"/>
            <wp:effectExtent l="0" t="0" r="0" b="0"/>
            <wp:docPr id="1073741836" name="officeArt object" descr="Screenshot 2024-09-19 at 11.25.4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25.41 AM.png" descr="Screenshot 2024-09-19 at 11.25.41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074" t="0" r="207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39026" cy="50739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Verdana" w:hAnsi="Verdana" w:hint="default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And I, when I am lifted up</w:t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from the earth,</w:t>
      </w:r>
      <w:r>
        <w:rPr>
          <w:rFonts w:ascii="Verdana" w:cs="Verdana" w:hAnsi="Verdana" w:eastAsia="Verdana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will draw all people to myself.</w:t>
      </w:r>
      <w:r>
        <w:rPr>
          <w:rFonts w:ascii="Verdana" w:hAnsi="Verdana" w:hint="default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John 12:32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apple-converted-space"/>
        </w:rPr>
        <mc:AlternateContent>
          <mc:Choice Requires="wps">
            <w:drawing xmlns:a="http://schemas.openxmlformats.org/drawingml/2006/main">
              <wp:inline distT="0" distB="0" distL="0" distR="0">
                <wp:extent cx="1552347" cy="274625"/>
                <wp:effectExtent l="0" t="0" r="0" b="0"/>
                <wp:docPr id="1073741837" name="officeArt object" descr="Multiple Cho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46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2.2pt;height:21.6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Check your answers in John 12:28-33 (NIV)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apple-converted-space"/>
        </w:rPr>
        <w:drawing xmlns:a="http://schemas.openxmlformats.org/drawingml/2006/main">
          <wp:inline distT="0" distB="0" distL="0" distR="0">
            <wp:extent cx="4246973" cy="3909077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6973" cy="39090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apple-converted-space"/>
        </w:rPr>
        <w:drawing xmlns:a="http://schemas.openxmlformats.org/drawingml/2006/main">
          <wp:inline distT="0" distB="0" distL="0" distR="0">
            <wp:extent cx="3189685" cy="1256043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685" cy="12560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pple-converted-space">
    <w:name w:val="apple-converted-space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