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w:rPr>
          <w:rStyle w:val="woj"/>
        </w:rP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Style w:val="woj"/>
        </w:rPr>
        <w:drawing xmlns:a="http://schemas.openxmlformats.org/drawingml/2006/main">
          <wp:inline distT="0" distB="0" distL="0" distR="0">
            <wp:extent cx="4274954" cy="3304280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4954" cy="33042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911079" cy="2280105"/>
            <wp:effectExtent l="0" t="0" r="0" b="0"/>
            <wp:docPr id="1073741827" name="officeArt object" descr="children_jesu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children_jesus.jpeg" descr="children_jesus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1079" cy="22801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w:rPr>
          <w:rStyle w:val="woj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Style w:val="woj"/>
        </w:rP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924</wp:posOffset>
                </wp:positionV>
                <wp:extent cx="2491010" cy="84472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721"/>
                          <a:chOff x="0" y="0"/>
                          <a:chExt cx="2491009" cy="84472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7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883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rPr>
                                  <w:rStyle w:val="woj"/>
                                </w:rP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721">
                <w10:wrap type="none" side="bothSides" anchorx="text"/>
                <v:shape id="_x0000_s1029" style="position:absolute;left:0;top:0;width:2491009;height:84472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884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rPr>
                            <w:rStyle w:val="woj"/>
                          </w:rP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10:13-16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</w:pPr>
      <w:r>
        <w:rPr>
          <w:rStyle w:val="woj"/>
        </w:rP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Style w:val="woj"/>
        </w:rPr>
        <w:drawing xmlns:a="http://schemas.openxmlformats.org/drawingml/2006/main">
          <wp:inline distT="0" distB="0" distL="0" distR="0">
            <wp:extent cx="4163149" cy="3524669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3149" cy="35246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woj"/>
        </w:rP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Style w:val="woj"/>
          <w:sz w:val="16"/>
          <w:szCs w:val="16"/>
        </w:rPr>
      </w:pPr>
    </w:p>
    <w:p>
      <w:pPr>
        <w:pStyle w:val="Normal.0"/>
        <w:jc w:val="center"/>
        <w:rPr>
          <w:rStyle w:val="woj"/>
        </w:rPr>
      </w:pPr>
      <w:r>
        <w:rPr>
          <w:rStyle w:val="woj"/>
        </w:rPr>
        <w:drawing xmlns:a="http://schemas.openxmlformats.org/drawingml/2006/main">
          <wp:inline distT="0" distB="0" distL="0" distR="0">
            <wp:extent cx="3973830" cy="3497314"/>
            <wp:effectExtent l="0" t="0" r="0" b="0"/>
            <wp:docPr id="1073741836" name="officeArt object" descr="jesus_children_colorp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jesus_children_colorpg.png" descr="jesus_children_colorpg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3830" cy="34973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He said to them, </w:t>
      </w:r>
      <w:r>
        <w:rPr>
          <w:rFonts w:ascii="Arial" w:hAnsi="Arial" w:hint="default"/>
          <w:rtl w:val="0"/>
          <w:lang w:val="en-US"/>
        </w:rPr>
        <w:t>“</w:t>
      </w:r>
      <w:r>
        <w:rPr>
          <w:rFonts w:ascii="Arial" w:hAnsi="Arial"/>
          <w:rtl w:val="0"/>
          <w:lang w:val="en-US"/>
        </w:rPr>
        <w:t>Let the little children come to me,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and do not hinder them, for the kingdom of God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belongs to such as  these.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Mark 10:14</w:t>
      </w:r>
    </w:p>
    <w:p>
      <w:pPr>
        <w:pStyle w:val="Normal.0"/>
        <w:jc w:val="center"/>
        <w:rPr>
          <w:rStyle w:val="woj"/>
          <w:sz w:val="20"/>
          <w:szCs w:val="20"/>
        </w:rPr>
      </w:pPr>
    </w:p>
    <w:p>
      <w:pPr>
        <w:pStyle w:val="Normal.0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Copyright </w:t>
      </w:r>
      <w:r>
        <w:rPr>
          <w:sz w:val="20"/>
          <w:szCs w:val="20"/>
          <w:rtl w:val="0"/>
          <w:lang w:val="en-US"/>
        </w:rPr>
        <w:t xml:space="preserve">© </w:t>
      </w:r>
      <w:r>
        <w:rPr>
          <w:sz w:val="20"/>
          <w:szCs w:val="20"/>
          <w:rtl w:val="0"/>
          <w:lang w:val="en-US"/>
        </w:rPr>
        <w:t>CalvaryCurriculum.com</w:t>
      </w:r>
      <w:r>
        <w:rPr>
          <w:sz w:val="20"/>
          <w:szCs w:val="20"/>
        </w:rPr>
        <w:br w:type="textWrapping"/>
      </w:r>
      <w:r>
        <w:rPr>
          <w:sz w:val="20"/>
          <w:szCs w:val="20"/>
          <w:rtl w:val="0"/>
          <w:lang w:val="en-US"/>
        </w:rPr>
        <w:t>Used by Permission</w:t>
      </w:r>
    </w:p>
    <w:p>
      <w:pPr>
        <w:pStyle w:val="Normal.0"/>
        <w:jc w:val="center"/>
        <w:rPr>
          <w:rStyle w:val="woj"/>
          <w:sz w:val="20"/>
          <w:szCs w:val="20"/>
        </w:rPr>
      </w:pPr>
    </w:p>
    <w:p>
      <w:pPr>
        <w:pStyle w:val="Normal.0"/>
        <w:jc w:val="center"/>
        <w:rPr>
          <w:sz w:val="20"/>
          <w:szCs w:val="20"/>
        </w:rPr>
      </w:pPr>
      <w:r>
        <w:rPr>
          <w:sz w:val="20"/>
          <w:szCs w:val="20"/>
        </w:rPr>
        <w:drawing xmlns:a="http://schemas.openxmlformats.org/drawingml/2006/main">
          <wp:inline distT="0" distB="0" distL="0" distR="0">
            <wp:extent cx="1212495" cy="1360954"/>
            <wp:effectExtent l="0" t="0" r="0" b="0"/>
            <wp:docPr id="1073741837" name="officeArt object" descr="bible_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bible_2.jpeg" descr="bible_2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2495" cy="136095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rPr>
          <w:rStyle w:val="woj"/>
        </w:rP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8" name="officeArt object" descr="Matching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Matching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Matching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jc w:val="center"/>
      </w:pPr>
      <w:r>
        <w:rPr>
          <w:rFonts w:ascii="Arial" w:cs="Arial" w:hAnsi="Arial" w:eastAsia="Arial"/>
          <w:sz w:val="28"/>
          <w:szCs w:val="28"/>
        </w:rPr>
        <w:drawing xmlns:a="http://schemas.openxmlformats.org/drawingml/2006/main">
          <wp:inline distT="0" distB="0" distL="0" distR="0">
            <wp:extent cx="4433602" cy="4213194"/>
            <wp:effectExtent l="0" t="0" r="0" b="0"/>
            <wp:docPr id="1073741839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tif" descr="image.tif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3602" cy="42131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8"/>
          <w:szCs w:val="28"/>
        </w:rPr>
        <w:br w:type="textWrapping"/>
        <w:br w:type="textWrapping"/>
      </w:r>
      <w:r>
        <w:rPr>
          <w:rFonts w:ascii="Arial" w:cs="Arial" w:hAnsi="Arial" w:eastAsia="Arial"/>
          <w:sz w:val="28"/>
          <w:szCs w:val="28"/>
        </w:rPr>
        <w:drawing xmlns:a="http://schemas.openxmlformats.org/drawingml/2006/main">
          <wp:inline distT="0" distB="0" distL="0" distR="0">
            <wp:extent cx="2789635" cy="1707900"/>
            <wp:effectExtent l="0" t="0" r="0" b="0"/>
            <wp:docPr id="1073741840" name="officeArt object" descr="children_com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children_come.jpeg" descr="children_come.jpe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9635" cy="1707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woj">
    <w:name w:val="woj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image" Target="media/image5.png"/><Relationship Id="rId11" Type="http://schemas.openxmlformats.org/officeDocument/2006/relationships/image" Target="media/image3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