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17074" cy="3595879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074" cy="35958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drawing xmlns:a="http://schemas.openxmlformats.org/drawingml/2006/main">
          <wp:inline distT="0" distB="0" distL="0" distR="0">
            <wp:extent cx="3173096" cy="1828800"/>
            <wp:effectExtent l="0" t="0" r="0" b="0"/>
            <wp:docPr id="1073741827" name="officeArt object" descr="ark_rainbow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rk_rainbow_2.jpeg" descr="ark_rainbow_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3096" cy="1828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166957</wp:posOffset>
                </wp:positionV>
                <wp:extent cx="2468534" cy="75765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8534" cy="757651"/>
                          <a:chOff x="0" y="0"/>
                          <a:chExt cx="2468533" cy="75765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68534" cy="757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885" y="203063"/>
                            <a:ext cx="2368763" cy="3515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64623" cy="264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64623" cy="264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3.1pt;width:194.4pt;height:59.7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68533,757651">
                <w10:wrap type="none" side="bothSides" anchorx="text"/>
                <v:shape id="_x0000_s1029" style="position:absolute;left:0;top:0;width:2468533;height:75765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885;top:203064;width:2368763;height:3515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64623" cy="264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4623" cy="264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Genesis 9:8-17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303138" cy="3562379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138" cy="35623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 or Town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13790" cy="314472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790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19.2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</w:t>
      </w:r>
      <w:r>
        <w:rPr>
          <w:rFonts w:ascii="Arial" w:hAnsi="Arial"/>
          <w:rtl w:val="0"/>
          <w:lang w:val="en-US"/>
        </w:rPr>
        <w:t>.</w: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120544" cy="3817468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0544" cy="38174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2856586" cy="1628155"/>
            <wp:effectExtent l="0" t="0" r="0" b="0"/>
            <wp:docPr id="1073741837" name="officeArt object" descr="rainbow_bw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rainbow_bw.jpeg" descr="rainbow_bw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586" cy="16281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91785" cy="5050965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1785" cy="50509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GOD</w:t>
      </w:r>
      <w:r>
        <w:rPr>
          <w:rFonts w:ascii="Arial" w:hAnsi="Arial" w:hint="default"/>
          <w:b w:val="1"/>
          <w:bCs w:val="1"/>
          <w:rtl w:val="0"/>
          <w:lang w:val="en-US"/>
        </w:rPr>
        <w:t>’</w:t>
      </w:r>
      <w:r>
        <w:rPr>
          <w:rFonts w:ascii="Arial" w:hAnsi="Arial"/>
          <w:b w:val="1"/>
          <w:bCs w:val="1"/>
          <w:rtl w:val="0"/>
          <w:lang w:val="en-US"/>
        </w:rPr>
        <w:t>S PROMISE TO ALL LIFE ON THE EARTH</w: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rPr>
          <w:rFonts w:ascii="Arial" w:hAnsi="Arial" w:hint="default"/>
          <w:sz w:val="22"/>
          <w:szCs w:val="22"/>
          <w:rtl w:val="0"/>
          <w:lang w:val="en-US"/>
        </w:rPr>
        <w:t>“</w:t>
      </w:r>
      <w:r>
        <w:rPr>
          <w:rFonts w:ascii="Arial" w:hAnsi="Arial"/>
          <w:sz w:val="22"/>
          <w:szCs w:val="22"/>
          <w:rtl w:val="0"/>
          <w:lang w:val="en-US"/>
        </w:rPr>
        <w:t>Whenever the rainbow appears in the clouds, I will see it and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remember the everlasting covenant between God and all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living creatures of every kind on the earth.</w:t>
      </w:r>
      <w:r>
        <w:rPr>
          <w:rFonts w:ascii="Arial" w:hAnsi="Arial" w:hint="default"/>
          <w:sz w:val="22"/>
          <w:szCs w:val="22"/>
          <w:rtl w:val="0"/>
          <w:lang w:val="en-US"/>
        </w:rPr>
        <w:t>”</w:t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Genesis 9:16 (NIV)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